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7DF" w:rsidRDefault="008937DF">
      <w:pPr>
        <w:spacing w:line="480" w:lineRule="exact"/>
        <w:jc w:val="center"/>
        <w:rPr>
          <w:rFonts w:ascii="方正小标宋简体" w:eastAsia="方正小标宋简体" w:hAnsi="方正小标宋简体" w:cs="方正小标宋简体"/>
          <w:spacing w:val="-34"/>
          <w:kern w:val="0"/>
          <w:sz w:val="44"/>
          <w:szCs w:val="44"/>
        </w:rPr>
      </w:pPr>
    </w:p>
    <w:p w:rsidR="00660457" w:rsidRDefault="00F7630A" w:rsidP="006B774D">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202</w:t>
      </w:r>
      <w:r w:rsidR="00663984">
        <w:rPr>
          <w:rFonts w:ascii="方正小标宋简体" w:eastAsia="方正小标宋简体" w:hint="eastAsia"/>
          <w:sz w:val="44"/>
          <w:szCs w:val="44"/>
        </w:rPr>
        <w:t>2</w:t>
      </w:r>
      <w:r>
        <w:rPr>
          <w:rFonts w:ascii="方正小标宋简体" w:eastAsia="方正小标宋简体" w:hint="eastAsia"/>
          <w:sz w:val="44"/>
          <w:szCs w:val="44"/>
        </w:rPr>
        <w:t>年</w:t>
      </w:r>
      <w:r w:rsidR="00663984">
        <w:rPr>
          <w:rFonts w:ascii="方正小标宋简体" w:eastAsia="方正小标宋简体" w:hint="eastAsia"/>
          <w:sz w:val="44"/>
          <w:szCs w:val="44"/>
        </w:rPr>
        <w:t>上</w:t>
      </w:r>
      <w:r w:rsidR="00660457">
        <w:rPr>
          <w:rFonts w:ascii="方正小标宋简体" w:eastAsia="方正小标宋简体" w:hint="eastAsia"/>
          <w:sz w:val="44"/>
          <w:szCs w:val="44"/>
        </w:rPr>
        <w:t>半年北京市</w:t>
      </w:r>
      <w:r>
        <w:rPr>
          <w:rFonts w:ascii="方正小标宋简体" w:eastAsia="方正小标宋简体" w:hint="eastAsia"/>
          <w:sz w:val="44"/>
          <w:szCs w:val="44"/>
        </w:rPr>
        <w:t>中小学教师资格考试</w:t>
      </w:r>
    </w:p>
    <w:p w:rsidR="008937DF" w:rsidRPr="006B774D" w:rsidRDefault="007D18F9" w:rsidP="006B774D">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北京建筑大学考点考生</w:t>
      </w:r>
      <w:r w:rsidR="0081080A">
        <w:rPr>
          <w:rFonts w:ascii="方正小标宋简体" w:eastAsia="方正小标宋简体" w:hint="eastAsia"/>
          <w:sz w:val="44"/>
          <w:szCs w:val="44"/>
        </w:rPr>
        <w:t>须知</w:t>
      </w:r>
    </w:p>
    <w:p w:rsidR="00654DAE" w:rsidRDefault="00654DAE" w:rsidP="006B774D">
      <w:pPr>
        <w:snapToGrid w:val="0"/>
        <w:spacing w:line="560" w:lineRule="exact"/>
        <w:ind w:firstLineChars="200" w:firstLine="640"/>
        <w:rPr>
          <w:rFonts w:ascii="仿宋_GB2312" w:eastAsia="仿宋_GB2312"/>
          <w:sz w:val="32"/>
          <w:szCs w:val="32"/>
        </w:rPr>
      </w:pPr>
    </w:p>
    <w:p w:rsidR="008937DF" w:rsidRDefault="00F7630A" w:rsidP="006B774D">
      <w:pPr>
        <w:snapToGrid w:val="0"/>
        <w:spacing w:line="560" w:lineRule="exact"/>
        <w:ind w:firstLineChars="200" w:firstLine="640"/>
        <w:rPr>
          <w:rFonts w:ascii="仿宋_GB2312" w:eastAsia="仿宋_GB2312"/>
          <w:sz w:val="32"/>
          <w:szCs w:val="32"/>
        </w:rPr>
      </w:pPr>
      <w:r w:rsidRPr="00EF7B50">
        <w:rPr>
          <w:rFonts w:ascii="仿宋_GB2312" w:eastAsia="仿宋_GB2312" w:hint="eastAsia"/>
          <w:sz w:val="32"/>
          <w:szCs w:val="32"/>
        </w:rPr>
        <w:t>为</w:t>
      </w:r>
      <w:r w:rsidR="00654DAE">
        <w:rPr>
          <w:rFonts w:ascii="仿宋_GB2312" w:eastAsia="仿宋_GB2312" w:hint="eastAsia"/>
          <w:sz w:val="32"/>
          <w:szCs w:val="32"/>
        </w:rPr>
        <w:t>切实做好2</w:t>
      </w:r>
      <w:r w:rsidR="00663984">
        <w:rPr>
          <w:rFonts w:ascii="仿宋_GB2312" w:eastAsia="仿宋_GB2312" w:hint="eastAsia"/>
          <w:sz w:val="32"/>
          <w:szCs w:val="32"/>
        </w:rPr>
        <w:t>022</w:t>
      </w:r>
      <w:r w:rsidR="00654DAE">
        <w:rPr>
          <w:rFonts w:ascii="仿宋_GB2312" w:eastAsia="仿宋_GB2312" w:hint="eastAsia"/>
          <w:sz w:val="32"/>
          <w:szCs w:val="32"/>
        </w:rPr>
        <w:t>年</w:t>
      </w:r>
      <w:r w:rsidR="00663984">
        <w:rPr>
          <w:rFonts w:ascii="仿宋_GB2312" w:eastAsia="仿宋_GB2312" w:hint="eastAsia"/>
          <w:sz w:val="32"/>
          <w:szCs w:val="32"/>
        </w:rPr>
        <w:t>上</w:t>
      </w:r>
      <w:r w:rsidR="00923F1F">
        <w:rPr>
          <w:rFonts w:ascii="仿宋_GB2312" w:eastAsia="仿宋_GB2312" w:hint="eastAsia"/>
          <w:sz w:val="32"/>
          <w:szCs w:val="32"/>
        </w:rPr>
        <w:t>半年</w:t>
      </w:r>
      <w:r w:rsidR="00654DAE">
        <w:rPr>
          <w:rFonts w:ascii="仿宋_GB2312" w:eastAsia="仿宋_GB2312" w:hint="eastAsia"/>
          <w:sz w:val="32"/>
          <w:szCs w:val="32"/>
        </w:rPr>
        <w:t>北京市中小学教师资格考试工作，</w:t>
      </w:r>
      <w:r w:rsidRPr="00EF7B50">
        <w:rPr>
          <w:rFonts w:ascii="仿宋_GB2312" w:eastAsia="仿宋_GB2312" w:hint="eastAsia"/>
          <w:sz w:val="32"/>
          <w:szCs w:val="32"/>
        </w:rPr>
        <w:t>保障广大考生和考试工作人员生命安全和身体健康，确保考试安全</w:t>
      </w:r>
      <w:r w:rsidR="007D18F9">
        <w:rPr>
          <w:rFonts w:ascii="仿宋_GB2312" w:eastAsia="仿宋_GB2312" w:hint="eastAsia"/>
          <w:sz w:val="32"/>
          <w:szCs w:val="32"/>
        </w:rPr>
        <w:t>、顺利</w:t>
      </w:r>
      <w:r w:rsidRPr="00EF7B50">
        <w:rPr>
          <w:rFonts w:ascii="仿宋_GB2312" w:eastAsia="仿宋_GB2312" w:hint="eastAsia"/>
          <w:sz w:val="32"/>
          <w:szCs w:val="32"/>
        </w:rPr>
        <w:t>进行，请所有</w:t>
      </w:r>
      <w:r w:rsidR="00654DAE">
        <w:rPr>
          <w:rFonts w:ascii="仿宋_GB2312" w:eastAsia="仿宋_GB2312" w:hint="eastAsia"/>
          <w:sz w:val="32"/>
          <w:szCs w:val="32"/>
        </w:rPr>
        <w:t>来我校参加考试的</w:t>
      </w:r>
      <w:r w:rsidRPr="00EF7B50">
        <w:rPr>
          <w:rFonts w:ascii="仿宋_GB2312" w:eastAsia="仿宋_GB2312" w:hint="eastAsia"/>
          <w:sz w:val="32"/>
          <w:szCs w:val="32"/>
        </w:rPr>
        <w:t>考生知悉、配合</w:t>
      </w:r>
      <w:r w:rsidR="00654DAE">
        <w:rPr>
          <w:rFonts w:ascii="仿宋_GB2312" w:eastAsia="仿宋_GB2312"/>
          <w:sz w:val="32"/>
          <w:szCs w:val="32"/>
        </w:rPr>
        <w:t>并</w:t>
      </w:r>
      <w:r w:rsidRPr="00EF7B50">
        <w:rPr>
          <w:rFonts w:ascii="仿宋_GB2312" w:eastAsia="仿宋_GB2312" w:hint="eastAsia"/>
          <w:sz w:val="32"/>
          <w:szCs w:val="32"/>
        </w:rPr>
        <w:t>遵守北京地区新冠肺炎疫情防控措施和</w:t>
      </w:r>
      <w:r w:rsidR="007D18F9">
        <w:rPr>
          <w:rFonts w:ascii="仿宋_GB2312" w:eastAsia="仿宋_GB2312" w:hint="eastAsia"/>
          <w:sz w:val="32"/>
          <w:szCs w:val="32"/>
        </w:rPr>
        <w:t>本考点</w:t>
      </w:r>
      <w:r w:rsidR="00F70EE2">
        <w:rPr>
          <w:rFonts w:ascii="仿宋_GB2312" w:eastAsia="仿宋_GB2312" w:hint="eastAsia"/>
          <w:sz w:val="32"/>
          <w:szCs w:val="32"/>
        </w:rPr>
        <w:t>各项考试</w:t>
      </w:r>
      <w:r w:rsidRPr="00EF7B50">
        <w:rPr>
          <w:rFonts w:ascii="仿宋_GB2312" w:eastAsia="仿宋_GB2312" w:hint="eastAsia"/>
          <w:sz w:val="32"/>
          <w:szCs w:val="32"/>
        </w:rPr>
        <w:t>要求</w:t>
      </w:r>
      <w:r w:rsidR="00663984">
        <w:rPr>
          <w:rFonts w:ascii="仿宋_GB2312" w:eastAsia="仿宋_GB2312" w:hint="eastAsia"/>
          <w:sz w:val="32"/>
          <w:szCs w:val="32"/>
        </w:rPr>
        <w:t>。凡参加考试的考生，视为已对自己健康状况做出承诺（《健康状况承诺书》内容见附件）。</w:t>
      </w:r>
      <w:r w:rsidR="00654DAE">
        <w:rPr>
          <w:rFonts w:ascii="仿宋_GB2312" w:eastAsia="仿宋_GB2312" w:hint="eastAsia"/>
          <w:sz w:val="32"/>
          <w:szCs w:val="32"/>
        </w:rPr>
        <w:t>现将有关注意事项通知如下：</w:t>
      </w:r>
    </w:p>
    <w:p w:rsidR="007268E9" w:rsidRDefault="007268E9" w:rsidP="006B774D">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CB0391">
        <w:rPr>
          <w:rFonts w:ascii="仿宋_GB2312" w:eastAsia="仿宋_GB2312" w:hint="eastAsia"/>
          <w:sz w:val="32"/>
          <w:szCs w:val="32"/>
        </w:rPr>
        <w:t>.</w:t>
      </w:r>
      <w:r w:rsidR="00DF1FD9" w:rsidRPr="00DF1FD9">
        <w:rPr>
          <w:rFonts w:hint="eastAsia"/>
        </w:rPr>
        <w:t xml:space="preserve"> </w:t>
      </w:r>
      <w:r w:rsidR="00DF1FD9" w:rsidRPr="00DF1FD9">
        <w:rPr>
          <w:rFonts w:ascii="仿宋_GB2312" w:eastAsia="仿宋_GB2312" w:hint="eastAsia"/>
          <w:sz w:val="32"/>
          <w:szCs w:val="32"/>
        </w:rPr>
        <w:t>我校在校生须提前两天在网上服务大厅提交“学生返校申请”，符合学校返校条件经审批通过的考生，方可进入考点考试。在京外的考生，如所在市14</w:t>
      </w:r>
      <w:r w:rsidR="00DF1FD9">
        <w:rPr>
          <w:rFonts w:ascii="仿宋_GB2312" w:eastAsia="仿宋_GB2312" w:hint="eastAsia"/>
          <w:sz w:val="32"/>
          <w:szCs w:val="32"/>
        </w:rPr>
        <w:t>日内有本土新增病例，请提前一周以上联系所在学院</w:t>
      </w:r>
      <w:r>
        <w:rPr>
          <w:rFonts w:ascii="仿宋_GB2312" w:eastAsia="仿宋_GB2312" w:hint="eastAsia"/>
          <w:sz w:val="32"/>
          <w:szCs w:val="32"/>
        </w:rPr>
        <w:t>。</w:t>
      </w:r>
    </w:p>
    <w:p w:rsidR="00CB0391" w:rsidRDefault="007268E9" w:rsidP="006B774D">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CB0391">
        <w:rPr>
          <w:rFonts w:ascii="仿宋_GB2312" w:eastAsia="仿宋_GB2312" w:hint="eastAsia"/>
          <w:sz w:val="32"/>
          <w:szCs w:val="32"/>
        </w:rPr>
        <w:t>.</w:t>
      </w:r>
      <w:r w:rsidR="00663984">
        <w:rPr>
          <w:rFonts w:ascii="仿宋_GB2312" w:eastAsia="仿宋_GB2312" w:hint="eastAsia"/>
          <w:sz w:val="32"/>
          <w:szCs w:val="32"/>
        </w:rPr>
        <w:t>不在本校参加考试的在校生，须提供考前48小时内（3月10日（含）以后）核酸检测阴性证明，方可进入考点参加考试</w:t>
      </w:r>
      <w:r w:rsidR="00367BB3">
        <w:rPr>
          <w:rFonts w:ascii="仿宋_GB2312" w:eastAsia="仿宋_GB2312" w:hAnsiTheme="minorEastAsia" w:hint="eastAsia"/>
          <w:sz w:val="32"/>
          <w:szCs w:val="32"/>
        </w:rPr>
        <w:t>。</w:t>
      </w:r>
      <w:r w:rsidR="00663984">
        <w:rPr>
          <w:rFonts w:ascii="仿宋_GB2312" w:eastAsia="仿宋_GB2312" w:hAnsiTheme="minorEastAsia" w:hint="eastAsia"/>
          <w:sz w:val="32"/>
          <w:szCs w:val="32"/>
        </w:rPr>
        <w:t>考生自行到有资质</w:t>
      </w:r>
      <w:r w:rsidR="00663984" w:rsidRPr="0081080A">
        <w:rPr>
          <w:rFonts w:ascii="仿宋_GB2312" w:eastAsia="仿宋_GB2312" w:hAnsiTheme="minorEastAsia" w:hint="eastAsia"/>
          <w:sz w:val="32"/>
          <w:szCs w:val="32"/>
        </w:rPr>
        <w:t>的核酸检测机构进行检测，费用自理。本市或外埠检测机构出具的纸质或电子版核酸检测报告或“北京健康宝”核酸检测</w:t>
      </w:r>
      <w:r w:rsidR="00663984">
        <w:rPr>
          <w:rFonts w:ascii="仿宋_GB2312" w:eastAsia="仿宋_GB2312" w:hAnsiTheme="minorEastAsia" w:hint="eastAsia"/>
          <w:sz w:val="32"/>
          <w:szCs w:val="32"/>
        </w:rPr>
        <w:t>结果均可。</w:t>
      </w:r>
    </w:p>
    <w:p w:rsidR="00694D13" w:rsidRDefault="007268E9" w:rsidP="006B774D">
      <w:pPr>
        <w:snapToGrid w:val="0"/>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3</w:t>
      </w:r>
      <w:r w:rsidR="00694D13">
        <w:rPr>
          <w:rFonts w:ascii="仿宋_GB2312" w:eastAsia="仿宋_GB2312" w:hAnsiTheme="minorEastAsia" w:hint="eastAsia"/>
          <w:sz w:val="32"/>
          <w:szCs w:val="32"/>
        </w:rPr>
        <w:t>.</w:t>
      </w:r>
      <w:r w:rsidR="00694D13" w:rsidRPr="00694D13">
        <w:rPr>
          <w:rFonts w:ascii="仿宋_GB2312" w:eastAsia="仿宋_GB2312" w:hAnsiTheme="minorEastAsia" w:hint="eastAsia"/>
          <w:sz w:val="32"/>
          <w:szCs w:val="32"/>
        </w:rPr>
        <w:t>建议所有考生于考前第14天（2月26日（含））开始在京备考，非必要不离京，以免受疫情影响不能参加考试。备考期间，避免参加聚会、聚餐等聚集性活动，减少进入人员密集的公共场所。</w:t>
      </w:r>
    </w:p>
    <w:p w:rsidR="00694D13" w:rsidRDefault="007268E9" w:rsidP="006B774D">
      <w:pPr>
        <w:snapToGrid w:val="0"/>
        <w:spacing w:line="560" w:lineRule="exact"/>
        <w:ind w:firstLineChars="200" w:firstLine="640"/>
        <w:rPr>
          <w:rFonts w:ascii="仿宋_GB2312" w:eastAsia="仿宋_GB2312"/>
          <w:sz w:val="32"/>
          <w:szCs w:val="32"/>
        </w:rPr>
      </w:pPr>
      <w:r>
        <w:rPr>
          <w:rFonts w:ascii="仿宋_GB2312" w:eastAsia="仿宋_GB2312" w:hAnsiTheme="minorEastAsia" w:hint="eastAsia"/>
          <w:sz w:val="32"/>
          <w:szCs w:val="32"/>
        </w:rPr>
        <w:t>4</w:t>
      </w:r>
      <w:r w:rsidR="00694D13">
        <w:rPr>
          <w:rFonts w:ascii="仿宋_GB2312" w:eastAsia="仿宋_GB2312" w:hAnsiTheme="minorEastAsia" w:hint="eastAsia"/>
          <w:sz w:val="32"/>
          <w:szCs w:val="32"/>
        </w:rPr>
        <w:t>.</w:t>
      </w:r>
      <w:r w:rsidR="00694D13">
        <w:rPr>
          <w:rFonts w:ascii="仿宋_GB2312" w:eastAsia="仿宋_GB2312" w:hint="eastAsia"/>
          <w:sz w:val="32"/>
          <w:szCs w:val="32"/>
        </w:rPr>
        <w:t>所有考生须</w:t>
      </w:r>
      <w:r w:rsidR="00694D13" w:rsidRPr="00D660FB">
        <w:rPr>
          <w:rFonts w:ascii="仿宋_GB2312" w:eastAsia="仿宋_GB2312" w:hint="eastAsia"/>
          <w:sz w:val="32"/>
          <w:szCs w:val="32"/>
        </w:rPr>
        <w:t>从考前第14天（</w:t>
      </w:r>
      <w:r w:rsidR="00694D13">
        <w:rPr>
          <w:rFonts w:ascii="仿宋_GB2312" w:eastAsia="仿宋_GB2312" w:hint="eastAsia"/>
          <w:sz w:val="32"/>
          <w:szCs w:val="32"/>
        </w:rPr>
        <w:t>2</w:t>
      </w:r>
      <w:r w:rsidR="00694D13" w:rsidRPr="00D660FB">
        <w:rPr>
          <w:rFonts w:ascii="仿宋_GB2312" w:eastAsia="仿宋_GB2312" w:hint="eastAsia"/>
          <w:sz w:val="32"/>
          <w:szCs w:val="32"/>
        </w:rPr>
        <w:t>月</w:t>
      </w:r>
      <w:r w:rsidR="00694D13">
        <w:rPr>
          <w:rFonts w:ascii="仿宋_GB2312" w:eastAsia="仿宋_GB2312" w:hint="eastAsia"/>
          <w:sz w:val="32"/>
          <w:szCs w:val="32"/>
        </w:rPr>
        <w:t>2</w:t>
      </w:r>
      <w:r w:rsidR="00694D13" w:rsidRPr="00D660FB">
        <w:rPr>
          <w:rFonts w:ascii="仿宋_GB2312" w:eastAsia="仿宋_GB2312" w:hint="eastAsia"/>
          <w:sz w:val="32"/>
          <w:szCs w:val="32"/>
        </w:rPr>
        <w:t>6日</w:t>
      </w:r>
      <w:r w:rsidR="00694D13">
        <w:rPr>
          <w:rFonts w:ascii="仿宋_GB2312" w:eastAsia="仿宋_GB2312" w:hint="eastAsia"/>
          <w:sz w:val="32"/>
          <w:szCs w:val="32"/>
        </w:rPr>
        <w:t>（含）</w:t>
      </w:r>
      <w:r w:rsidR="00694D13" w:rsidRPr="00D660FB">
        <w:rPr>
          <w:rFonts w:ascii="仿宋_GB2312" w:eastAsia="仿宋_GB2312" w:hint="eastAsia"/>
          <w:sz w:val="32"/>
          <w:szCs w:val="32"/>
        </w:rPr>
        <w:t>）开始，每日自行进行体温测量和健康状况监测。体温监测期间凡出</w:t>
      </w:r>
      <w:r w:rsidR="00694D13" w:rsidRPr="00D660FB">
        <w:rPr>
          <w:rFonts w:ascii="仿宋_GB2312" w:eastAsia="仿宋_GB2312" w:hint="eastAsia"/>
          <w:sz w:val="32"/>
          <w:szCs w:val="32"/>
        </w:rPr>
        <w:lastRenderedPageBreak/>
        <w:t>现发热、咳嗽、乏力、腹泻、嗅觉味觉异常等症状的，应及时就医并报告。</w:t>
      </w:r>
    </w:p>
    <w:p w:rsidR="00694D13" w:rsidRDefault="007268E9" w:rsidP="006B774D">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00694D13">
        <w:rPr>
          <w:rFonts w:ascii="仿宋_GB2312" w:eastAsia="仿宋_GB2312" w:hint="eastAsia"/>
          <w:sz w:val="32"/>
          <w:szCs w:val="32"/>
        </w:rPr>
        <w:t>.</w:t>
      </w:r>
      <w:r w:rsidR="00694D13" w:rsidRPr="00D660FB">
        <w:rPr>
          <w:rFonts w:ascii="仿宋_GB2312" w:eastAsia="仿宋_GB2312" w:hint="eastAsia"/>
          <w:sz w:val="32"/>
          <w:szCs w:val="32"/>
        </w:rPr>
        <w:t>考试当日，考生应适当提前到达考点，积极配合考点进行健康检查和登记，服从考点疫情防控管理，如遇突发情况须听从考点工作人员安排。</w:t>
      </w:r>
      <w:r w:rsidR="00694D13" w:rsidRPr="00EF7B50">
        <w:rPr>
          <w:rFonts w:ascii="仿宋_GB2312" w:eastAsia="仿宋_GB2312" w:hint="eastAsia"/>
          <w:sz w:val="32"/>
          <w:szCs w:val="32"/>
        </w:rPr>
        <w:t>隐瞒或谎报本人健康状况，不服从</w:t>
      </w:r>
      <w:r w:rsidR="00694D13">
        <w:rPr>
          <w:rFonts w:ascii="仿宋_GB2312" w:eastAsia="仿宋_GB2312" w:hint="eastAsia"/>
          <w:sz w:val="32"/>
          <w:szCs w:val="32"/>
        </w:rPr>
        <w:t>本</w:t>
      </w:r>
      <w:r w:rsidR="00694D13" w:rsidRPr="00EF7B50">
        <w:rPr>
          <w:rFonts w:ascii="仿宋_GB2312" w:eastAsia="仿宋_GB2312" w:hint="eastAsia"/>
          <w:sz w:val="32"/>
          <w:szCs w:val="32"/>
        </w:rPr>
        <w:t>考点工作人员管理，拒不配合执行有关疫情防控措施或扰乱考点考场秩序的，将根据有关规定进行处理；涉嫌违法犯罪的，将依法追究法律责任。</w:t>
      </w:r>
    </w:p>
    <w:p w:rsidR="007268E9" w:rsidRDefault="007268E9" w:rsidP="006B774D">
      <w:pPr>
        <w:snapToGrid w:val="0"/>
        <w:spacing w:line="560" w:lineRule="exact"/>
        <w:ind w:firstLineChars="200" w:firstLine="640"/>
        <w:rPr>
          <w:rFonts w:ascii="仿宋_GB2312" w:eastAsia="仿宋_GB2312"/>
          <w:sz w:val="32"/>
          <w:szCs w:val="32"/>
        </w:rPr>
      </w:pPr>
      <w:r>
        <w:rPr>
          <w:rFonts w:ascii="仿宋_GB2312" w:eastAsia="仿宋_GB2312" w:hAnsiTheme="minorEastAsia" w:hint="eastAsia"/>
          <w:sz w:val="32"/>
          <w:szCs w:val="32"/>
        </w:rPr>
        <w:t>6.</w:t>
      </w:r>
      <w:r>
        <w:rPr>
          <w:rFonts w:ascii="仿宋_GB2312" w:eastAsia="仿宋_GB2312" w:hint="eastAsia"/>
          <w:sz w:val="32"/>
          <w:szCs w:val="32"/>
        </w:rPr>
        <w:t>考试当日，在本校参加考试的在校生须凭</w:t>
      </w:r>
      <w:r w:rsidRPr="009F2D0F">
        <w:rPr>
          <w:rFonts w:ascii="仿宋_GB2312" w:eastAsia="仿宋_GB2312" w:hint="eastAsia"/>
          <w:b/>
          <w:sz w:val="32"/>
          <w:szCs w:val="32"/>
        </w:rPr>
        <w:t>本人“准考证”、有效身份证件</w:t>
      </w:r>
      <w:r w:rsidR="0081080A" w:rsidRPr="009F2D0F">
        <w:rPr>
          <w:rFonts w:ascii="仿宋_GB2312" w:eastAsia="仿宋_GB2312" w:hint="eastAsia"/>
          <w:b/>
          <w:sz w:val="32"/>
          <w:szCs w:val="32"/>
        </w:rPr>
        <w:t>（仅限有效期内的身份证、临时身份证、港澳台居民居住证、港澳居民来往内地通行证或台湾居民来往大陆通行证）</w:t>
      </w:r>
      <w:r w:rsidRPr="009F2D0F">
        <w:rPr>
          <w:rFonts w:ascii="仿宋_GB2312" w:eastAsia="仿宋_GB2312" w:hint="eastAsia"/>
          <w:b/>
          <w:sz w:val="32"/>
          <w:szCs w:val="32"/>
        </w:rPr>
        <w:t>、绿色健康码、绿色通信行程码和“健康承诺书”且体温低于37.3℃</w:t>
      </w:r>
      <w:r>
        <w:rPr>
          <w:rFonts w:ascii="仿宋_GB2312" w:eastAsia="仿宋_GB2312" w:hint="eastAsia"/>
          <w:sz w:val="32"/>
          <w:szCs w:val="32"/>
        </w:rPr>
        <w:t>，方可正常进入考点参加考试。</w:t>
      </w:r>
      <w:r w:rsidR="009F2D0F">
        <w:rPr>
          <w:rFonts w:ascii="仿宋_GB2312" w:eastAsia="仿宋_GB2312" w:hint="eastAsia"/>
          <w:sz w:val="32"/>
          <w:szCs w:val="32"/>
        </w:rPr>
        <w:t>不在本校参加考试的在校生须凭本人“准考证”、有效身份证件、考前48小时内核酸检测阴性报告、绿色健康码、绿色通信行程码和“健康承诺书”且</w:t>
      </w:r>
      <w:r w:rsidR="009F2D0F" w:rsidRPr="00D660FB">
        <w:rPr>
          <w:rFonts w:ascii="仿宋_GB2312" w:eastAsia="仿宋_GB2312" w:hint="eastAsia"/>
          <w:sz w:val="32"/>
          <w:szCs w:val="32"/>
        </w:rPr>
        <w:t>体温低于37.3℃</w:t>
      </w:r>
      <w:r w:rsidR="009F2D0F">
        <w:rPr>
          <w:rFonts w:ascii="仿宋_GB2312" w:eastAsia="仿宋_GB2312" w:hint="eastAsia"/>
          <w:sz w:val="32"/>
          <w:szCs w:val="32"/>
        </w:rPr>
        <w:t>，方可正常进入考点参加考试。</w:t>
      </w:r>
    </w:p>
    <w:p w:rsidR="009F2D0F" w:rsidRDefault="009F2D0F" w:rsidP="006B774D">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特别提示：考生可于考前一周开始打印准考证，考试地点以准考证为准。</w:t>
      </w:r>
    </w:p>
    <w:p w:rsidR="0081080A" w:rsidRPr="00694D13" w:rsidRDefault="0081080A" w:rsidP="006B774D">
      <w:pPr>
        <w:snapToGrid w:val="0"/>
        <w:spacing w:line="560" w:lineRule="exact"/>
        <w:ind w:firstLineChars="200" w:firstLine="640"/>
        <w:rPr>
          <w:rFonts w:ascii="仿宋_GB2312" w:eastAsia="仿宋_GB2312" w:hAnsiTheme="minorEastAsia"/>
          <w:sz w:val="32"/>
          <w:szCs w:val="32"/>
        </w:rPr>
      </w:pPr>
      <w:r>
        <w:rPr>
          <w:rFonts w:ascii="仿宋_GB2312" w:eastAsia="仿宋_GB2312" w:hint="eastAsia"/>
          <w:sz w:val="32"/>
          <w:szCs w:val="32"/>
        </w:rPr>
        <w:t>7.考试当日，</w:t>
      </w:r>
      <w:r w:rsidRPr="00D660FB">
        <w:rPr>
          <w:rFonts w:ascii="仿宋_GB2312" w:eastAsia="仿宋_GB2312" w:hint="eastAsia"/>
          <w:sz w:val="32"/>
          <w:szCs w:val="32"/>
        </w:rPr>
        <w:t>第一次测量体温不合格的</w:t>
      </w:r>
      <w:r>
        <w:rPr>
          <w:rFonts w:ascii="仿宋_GB2312" w:eastAsia="仿宋_GB2312" w:hint="eastAsia"/>
          <w:sz w:val="32"/>
          <w:szCs w:val="32"/>
        </w:rPr>
        <w:t>考生</w:t>
      </w:r>
      <w:r w:rsidRPr="00D660FB">
        <w:rPr>
          <w:rFonts w:ascii="仿宋_GB2312" w:eastAsia="仿宋_GB2312" w:hint="eastAsia"/>
          <w:sz w:val="32"/>
          <w:szCs w:val="32"/>
        </w:rPr>
        <w:t>，可在临时留观区适当休息后再次测量。仍不合格的，由考点依据防疫工作要求，结合卫生健康部门、疾控机构和医疗机构意见，综合研判评估是否具备参加考试的条件。凡不具备相关条件的考生，不得参加考试。</w:t>
      </w:r>
    </w:p>
    <w:p w:rsidR="009C4446" w:rsidRDefault="0081080A" w:rsidP="006B774D">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8</w:t>
      </w:r>
      <w:r w:rsidR="009C4446">
        <w:rPr>
          <w:rFonts w:ascii="仿宋_GB2312" w:eastAsia="仿宋_GB2312" w:hint="eastAsia"/>
          <w:sz w:val="32"/>
          <w:szCs w:val="32"/>
        </w:rPr>
        <w:t>.</w:t>
      </w:r>
      <w:r w:rsidR="00654DAE">
        <w:rPr>
          <w:rFonts w:ascii="仿宋_GB2312" w:eastAsia="仿宋_GB2312" w:hint="eastAsia"/>
          <w:sz w:val="32"/>
          <w:szCs w:val="32"/>
        </w:rPr>
        <w:t>按照</w:t>
      </w:r>
      <w:r w:rsidR="00476576">
        <w:rPr>
          <w:rFonts w:ascii="仿宋_GB2312" w:eastAsia="仿宋_GB2312" w:hint="eastAsia"/>
          <w:sz w:val="32"/>
          <w:szCs w:val="32"/>
        </w:rPr>
        <w:t>北京教育考试院</w:t>
      </w:r>
      <w:r w:rsidR="00654DAE">
        <w:rPr>
          <w:rFonts w:ascii="仿宋_GB2312" w:eastAsia="仿宋_GB2312" w:hint="eastAsia"/>
          <w:sz w:val="32"/>
          <w:szCs w:val="32"/>
        </w:rPr>
        <w:t>相关考试要求，在考试正式开始15分钟后，即</w:t>
      </w:r>
      <w:r w:rsidR="009C4446">
        <w:rPr>
          <w:rFonts w:ascii="仿宋_GB2312" w:eastAsia="仿宋_GB2312" w:hint="eastAsia"/>
          <w:sz w:val="32"/>
          <w:szCs w:val="32"/>
        </w:rPr>
        <w:t>上午9:15和下午13:15</w:t>
      </w:r>
      <w:r w:rsidR="00367BB3">
        <w:rPr>
          <w:rFonts w:ascii="仿宋_GB2312" w:eastAsia="仿宋_GB2312" w:hint="eastAsia"/>
          <w:sz w:val="32"/>
          <w:szCs w:val="32"/>
        </w:rPr>
        <w:t>，16:15</w:t>
      </w:r>
      <w:r w:rsidR="00C913D9">
        <w:rPr>
          <w:rFonts w:ascii="仿宋_GB2312" w:eastAsia="仿宋_GB2312" w:hint="eastAsia"/>
          <w:sz w:val="32"/>
          <w:szCs w:val="32"/>
        </w:rPr>
        <w:t>后考生禁止进</w:t>
      </w:r>
      <w:r w:rsidR="00C913D9">
        <w:rPr>
          <w:rFonts w:ascii="仿宋_GB2312" w:eastAsia="仿宋_GB2312" w:hint="eastAsia"/>
          <w:sz w:val="32"/>
          <w:szCs w:val="32"/>
        </w:rPr>
        <w:lastRenderedPageBreak/>
        <w:t>入</w:t>
      </w:r>
      <w:r w:rsidR="00654DAE">
        <w:rPr>
          <w:rFonts w:ascii="仿宋_GB2312" w:eastAsia="仿宋_GB2312" w:hint="eastAsia"/>
          <w:sz w:val="32"/>
          <w:szCs w:val="32"/>
        </w:rPr>
        <w:t>考场</w:t>
      </w:r>
      <w:r w:rsidR="00C913D9">
        <w:rPr>
          <w:rFonts w:ascii="仿宋_GB2312" w:eastAsia="仿宋_GB2312" w:hint="eastAsia"/>
          <w:sz w:val="32"/>
          <w:szCs w:val="32"/>
        </w:rPr>
        <w:t>，请</w:t>
      </w:r>
      <w:r w:rsidR="00654DAE">
        <w:rPr>
          <w:rFonts w:ascii="仿宋_GB2312" w:eastAsia="仿宋_GB2312" w:hint="eastAsia"/>
          <w:sz w:val="32"/>
          <w:szCs w:val="32"/>
        </w:rPr>
        <w:t>考生注意并</w:t>
      </w:r>
      <w:r w:rsidR="00C913D9">
        <w:rPr>
          <w:rFonts w:ascii="仿宋_GB2312" w:eastAsia="仿宋_GB2312" w:hint="eastAsia"/>
          <w:sz w:val="32"/>
          <w:szCs w:val="32"/>
        </w:rPr>
        <w:t>合理安排</w:t>
      </w:r>
      <w:r w:rsidR="00654DAE">
        <w:rPr>
          <w:rFonts w:ascii="仿宋_GB2312" w:eastAsia="仿宋_GB2312" w:hint="eastAsia"/>
          <w:sz w:val="32"/>
          <w:szCs w:val="32"/>
        </w:rPr>
        <w:t>好进场</w:t>
      </w:r>
      <w:r w:rsidR="00C913D9">
        <w:rPr>
          <w:rFonts w:ascii="仿宋_GB2312" w:eastAsia="仿宋_GB2312" w:hint="eastAsia"/>
          <w:sz w:val="32"/>
          <w:szCs w:val="32"/>
        </w:rPr>
        <w:t>时间。</w:t>
      </w:r>
    </w:p>
    <w:p w:rsidR="0081080A" w:rsidRDefault="0081080A" w:rsidP="006B774D">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9.</w:t>
      </w:r>
      <w:r w:rsidRPr="00D660FB">
        <w:rPr>
          <w:rFonts w:ascii="仿宋_GB2312" w:eastAsia="仿宋_GB2312" w:hint="eastAsia"/>
          <w:sz w:val="32"/>
          <w:szCs w:val="32"/>
        </w:rPr>
        <w:t>所有考生从进入考点到离开考点应全程佩戴一次性使用医用口罩（查验身份时除外），并随时做好手部卫生。</w:t>
      </w:r>
    </w:p>
    <w:p w:rsidR="0081080A" w:rsidRDefault="0081080A" w:rsidP="006B774D">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10.</w:t>
      </w:r>
      <w:r w:rsidRPr="00D660FB">
        <w:rPr>
          <w:rFonts w:ascii="仿宋_GB2312" w:eastAsia="仿宋_GB2312" w:hint="eastAsia"/>
          <w:sz w:val="32"/>
          <w:szCs w:val="32"/>
        </w:rPr>
        <w:t>在考场出现发热、咳嗽、乏力、腹泻、嗅觉味觉异常等相关症状的考生，由考点校进行研判是否具备继续完成考试条件。</w:t>
      </w:r>
    </w:p>
    <w:p w:rsidR="0081080A" w:rsidRPr="0081080A" w:rsidRDefault="0081080A" w:rsidP="0081080A">
      <w:pPr>
        <w:ind w:firstLineChars="200" w:firstLine="640"/>
        <w:rPr>
          <w:rFonts w:ascii="仿宋_GB2312" w:eastAsia="仿宋_GB2312"/>
          <w:sz w:val="32"/>
          <w:szCs w:val="32"/>
        </w:rPr>
      </w:pPr>
      <w:r>
        <w:rPr>
          <w:rFonts w:ascii="仿宋_GB2312" w:eastAsia="仿宋_GB2312" w:hint="eastAsia"/>
          <w:sz w:val="32"/>
          <w:szCs w:val="32"/>
        </w:rPr>
        <w:t>11.</w:t>
      </w:r>
      <w:r w:rsidRPr="00D660FB">
        <w:rPr>
          <w:rFonts w:ascii="仿宋_GB2312" w:eastAsia="仿宋_GB2312" w:hint="eastAsia"/>
          <w:sz w:val="32"/>
          <w:szCs w:val="32"/>
        </w:rPr>
        <w:t>考试结束后考生按监考员的指令有序离场，不得拥挤，保持人员间距</w:t>
      </w:r>
      <w:r>
        <w:rPr>
          <w:rFonts w:ascii="仿宋_GB2312" w:eastAsia="仿宋_GB2312" w:hint="eastAsia"/>
          <w:sz w:val="32"/>
          <w:szCs w:val="32"/>
        </w:rPr>
        <w:t>大于1米</w:t>
      </w:r>
      <w:r w:rsidRPr="00D660FB">
        <w:rPr>
          <w:rFonts w:ascii="仿宋_GB2312" w:eastAsia="仿宋_GB2312" w:hint="eastAsia"/>
          <w:sz w:val="32"/>
          <w:szCs w:val="32"/>
        </w:rPr>
        <w:t>。</w:t>
      </w:r>
    </w:p>
    <w:p w:rsidR="009C4446" w:rsidRPr="00F70EE2" w:rsidRDefault="0081080A" w:rsidP="006B774D">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12</w:t>
      </w:r>
      <w:r w:rsidR="009C4446">
        <w:rPr>
          <w:rFonts w:ascii="仿宋_GB2312" w:eastAsia="仿宋_GB2312" w:hint="eastAsia"/>
          <w:sz w:val="32"/>
          <w:szCs w:val="32"/>
        </w:rPr>
        <w:t>.</w:t>
      </w:r>
      <w:r w:rsidR="00C913D9">
        <w:rPr>
          <w:rFonts w:ascii="仿宋_GB2312" w:eastAsia="仿宋_GB2312" w:hint="eastAsia"/>
          <w:sz w:val="32"/>
          <w:szCs w:val="32"/>
        </w:rPr>
        <w:t>请考生认真阅读准考证</w:t>
      </w:r>
      <w:bookmarkStart w:id="0" w:name="_GoBack"/>
      <w:bookmarkEnd w:id="0"/>
      <w:r w:rsidR="00C913D9">
        <w:rPr>
          <w:rFonts w:ascii="仿宋_GB2312" w:eastAsia="仿宋_GB2312" w:hint="eastAsia"/>
          <w:sz w:val="32"/>
          <w:szCs w:val="32"/>
        </w:rPr>
        <w:t>上的《考生须知》</w:t>
      </w:r>
      <w:r w:rsidR="006255B6">
        <w:rPr>
          <w:rFonts w:ascii="仿宋_GB2312" w:eastAsia="仿宋_GB2312" w:hint="eastAsia"/>
          <w:sz w:val="32"/>
          <w:szCs w:val="32"/>
        </w:rPr>
        <w:t>和《特别提示》</w:t>
      </w:r>
      <w:r w:rsidR="00C913D9">
        <w:rPr>
          <w:rFonts w:ascii="仿宋_GB2312" w:eastAsia="仿宋_GB2312" w:hint="eastAsia"/>
          <w:sz w:val="32"/>
          <w:szCs w:val="32"/>
        </w:rPr>
        <w:t>，并严格遵守各项纪律要求。</w:t>
      </w:r>
    </w:p>
    <w:p w:rsidR="00654DAE" w:rsidRDefault="009F2D0F" w:rsidP="006B774D">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13.</w:t>
      </w:r>
      <w:r w:rsidRPr="009F2D0F">
        <w:rPr>
          <w:rFonts w:ascii="仿宋_GB2312" w:eastAsia="仿宋_GB2312" w:hint="eastAsia"/>
          <w:sz w:val="32"/>
          <w:szCs w:val="32"/>
        </w:rPr>
        <w:t xml:space="preserve"> </w:t>
      </w:r>
      <w:r w:rsidRPr="00D660FB">
        <w:rPr>
          <w:rFonts w:ascii="仿宋_GB2312" w:eastAsia="仿宋_GB2312" w:hint="eastAsia"/>
          <w:sz w:val="32"/>
          <w:szCs w:val="32"/>
        </w:rPr>
        <w:t>考试疫情防控措施将根据北京市疫情防控形势变化适时调整。请关注北京教育考试院网站（www.bjeea.cn）-社会考试-中小学教师资格考试栏目及时了解相关政策信息</w:t>
      </w:r>
      <w:r>
        <w:rPr>
          <w:rFonts w:ascii="仿宋_GB2312" w:eastAsia="仿宋_GB2312" w:hint="eastAsia"/>
          <w:sz w:val="32"/>
          <w:szCs w:val="32"/>
        </w:rPr>
        <w:t>。</w:t>
      </w:r>
    </w:p>
    <w:p w:rsidR="009F2D0F" w:rsidRDefault="009F2D0F" w:rsidP="006B774D">
      <w:pPr>
        <w:snapToGrid w:val="0"/>
        <w:spacing w:line="560" w:lineRule="exact"/>
        <w:ind w:firstLineChars="200" w:firstLine="640"/>
        <w:rPr>
          <w:rFonts w:ascii="仿宋_GB2312" w:eastAsia="仿宋_GB2312"/>
          <w:sz w:val="32"/>
          <w:szCs w:val="32"/>
        </w:rPr>
      </w:pPr>
    </w:p>
    <w:p w:rsidR="009F2D0F" w:rsidRPr="007268E9" w:rsidRDefault="009F2D0F" w:rsidP="006B774D">
      <w:pPr>
        <w:snapToGrid w:val="0"/>
        <w:spacing w:line="560" w:lineRule="exact"/>
        <w:ind w:firstLineChars="200" w:firstLine="640"/>
        <w:rPr>
          <w:rFonts w:ascii="仿宋_GB2312" w:eastAsia="仿宋_GB2312"/>
          <w:sz w:val="32"/>
          <w:szCs w:val="32"/>
        </w:rPr>
      </w:pPr>
    </w:p>
    <w:p w:rsidR="0059508E" w:rsidRPr="00EF7B50" w:rsidRDefault="0059508E" w:rsidP="006B774D">
      <w:pPr>
        <w:snapToGrid w:val="0"/>
        <w:spacing w:line="560" w:lineRule="exact"/>
        <w:ind w:firstLineChars="200" w:firstLine="640"/>
        <w:rPr>
          <w:rFonts w:ascii="仿宋_GB2312" w:eastAsia="仿宋_GB2312"/>
          <w:sz w:val="32"/>
          <w:szCs w:val="32"/>
        </w:rPr>
      </w:pPr>
      <w:r w:rsidRPr="00EF7B50">
        <w:rPr>
          <w:rFonts w:ascii="仿宋_GB2312" w:eastAsia="仿宋_GB2312" w:hint="eastAsia"/>
          <w:sz w:val="32"/>
          <w:szCs w:val="32"/>
        </w:rPr>
        <w:t xml:space="preserve">                             </w:t>
      </w:r>
      <w:r w:rsidR="00427FFC">
        <w:rPr>
          <w:rFonts w:ascii="仿宋_GB2312" w:eastAsia="仿宋_GB2312" w:hint="eastAsia"/>
          <w:sz w:val="32"/>
          <w:szCs w:val="32"/>
        </w:rPr>
        <w:t xml:space="preserve"> </w:t>
      </w:r>
      <w:r w:rsidR="006255B6">
        <w:rPr>
          <w:rFonts w:ascii="仿宋_GB2312" w:eastAsia="仿宋_GB2312" w:hint="eastAsia"/>
          <w:sz w:val="32"/>
          <w:szCs w:val="32"/>
        </w:rPr>
        <w:t xml:space="preserve"> </w:t>
      </w:r>
      <w:r w:rsidR="009F2D0F">
        <w:rPr>
          <w:rFonts w:ascii="仿宋_GB2312" w:eastAsia="仿宋_GB2312" w:hint="eastAsia"/>
          <w:sz w:val="32"/>
          <w:szCs w:val="32"/>
        </w:rPr>
        <w:t xml:space="preserve"> </w:t>
      </w:r>
      <w:r w:rsidRPr="00EF7B50">
        <w:rPr>
          <w:rFonts w:ascii="仿宋_GB2312" w:eastAsia="仿宋_GB2312" w:hint="eastAsia"/>
          <w:sz w:val="32"/>
          <w:szCs w:val="32"/>
        </w:rPr>
        <w:t>北京</w:t>
      </w:r>
      <w:r w:rsidR="00427FFC">
        <w:rPr>
          <w:rFonts w:ascii="仿宋_GB2312" w:eastAsia="仿宋_GB2312" w:hint="eastAsia"/>
          <w:sz w:val="32"/>
          <w:szCs w:val="32"/>
        </w:rPr>
        <w:t>建筑大学</w:t>
      </w:r>
    </w:p>
    <w:p w:rsidR="0081080A" w:rsidRDefault="0059508E" w:rsidP="006B774D">
      <w:pPr>
        <w:snapToGrid w:val="0"/>
        <w:spacing w:line="560" w:lineRule="exact"/>
        <w:ind w:firstLineChars="200" w:firstLine="640"/>
        <w:rPr>
          <w:rFonts w:ascii="仿宋_GB2312" w:eastAsia="仿宋_GB2312"/>
          <w:sz w:val="32"/>
          <w:szCs w:val="32"/>
        </w:rPr>
      </w:pPr>
      <w:r w:rsidRPr="00EF7B50">
        <w:rPr>
          <w:rFonts w:ascii="仿宋_GB2312" w:eastAsia="仿宋_GB2312" w:hint="eastAsia"/>
          <w:sz w:val="32"/>
          <w:szCs w:val="32"/>
        </w:rPr>
        <w:t xml:space="preserve">                           </w:t>
      </w:r>
      <w:r w:rsidR="0081080A">
        <w:rPr>
          <w:rFonts w:ascii="仿宋_GB2312" w:eastAsia="仿宋_GB2312" w:hint="eastAsia"/>
          <w:sz w:val="32"/>
          <w:szCs w:val="32"/>
        </w:rPr>
        <w:t xml:space="preserve">   2022</w:t>
      </w:r>
      <w:r w:rsidRPr="00EF7B50">
        <w:rPr>
          <w:rFonts w:ascii="仿宋_GB2312" w:eastAsia="仿宋_GB2312" w:hint="eastAsia"/>
          <w:sz w:val="32"/>
          <w:szCs w:val="32"/>
        </w:rPr>
        <w:t>年</w:t>
      </w:r>
      <w:r w:rsidR="00863F46">
        <w:rPr>
          <w:rFonts w:ascii="仿宋_GB2312" w:eastAsia="仿宋_GB2312" w:hint="eastAsia"/>
          <w:sz w:val="32"/>
          <w:szCs w:val="32"/>
        </w:rPr>
        <w:t>3</w:t>
      </w:r>
      <w:r w:rsidRPr="00EF7B50">
        <w:rPr>
          <w:rFonts w:ascii="仿宋_GB2312" w:eastAsia="仿宋_GB2312" w:hint="eastAsia"/>
          <w:sz w:val="32"/>
          <w:szCs w:val="32"/>
        </w:rPr>
        <w:t>月</w:t>
      </w:r>
      <w:r w:rsidR="00863F46">
        <w:rPr>
          <w:rFonts w:ascii="仿宋_GB2312" w:eastAsia="仿宋_GB2312" w:hint="eastAsia"/>
          <w:sz w:val="32"/>
          <w:szCs w:val="32"/>
        </w:rPr>
        <w:t>1</w:t>
      </w:r>
      <w:r w:rsidRPr="00EF7B50">
        <w:rPr>
          <w:rFonts w:ascii="仿宋_GB2312" w:eastAsia="仿宋_GB2312" w:hint="eastAsia"/>
          <w:sz w:val="32"/>
          <w:szCs w:val="32"/>
        </w:rPr>
        <w:t>日</w:t>
      </w:r>
    </w:p>
    <w:p w:rsidR="0081080A" w:rsidRDefault="0081080A" w:rsidP="0081080A">
      <w:pPr>
        <w:rPr>
          <w:rFonts w:ascii="方正小标宋简体" w:eastAsia="方正小标宋简体" w:hAnsi="黑体"/>
          <w:sz w:val="32"/>
          <w:szCs w:val="32"/>
        </w:rPr>
      </w:pPr>
      <w:r>
        <w:rPr>
          <w:rFonts w:ascii="仿宋_GB2312" w:eastAsia="仿宋_GB2312"/>
          <w:sz w:val="32"/>
          <w:szCs w:val="32"/>
        </w:rPr>
        <w:br w:type="page"/>
      </w:r>
      <w:r w:rsidRPr="00D660FB">
        <w:rPr>
          <w:rFonts w:ascii="仿宋_GB2312" w:eastAsia="仿宋_GB2312" w:hint="eastAsia"/>
          <w:sz w:val="32"/>
          <w:szCs w:val="32"/>
        </w:rPr>
        <w:lastRenderedPageBreak/>
        <w:t> </w:t>
      </w:r>
      <w:r>
        <w:rPr>
          <w:rFonts w:ascii="方正小标宋简体" w:eastAsia="方正小标宋简体" w:hAnsi="黑体" w:hint="eastAsia"/>
          <w:sz w:val="32"/>
          <w:szCs w:val="32"/>
        </w:rPr>
        <w:t>附件</w:t>
      </w:r>
    </w:p>
    <w:p w:rsidR="0081080A" w:rsidRDefault="0081080A" w:rsidP="0081080A">
      <w:pPr>
        <w:jc w:val="center"/>
        <w:rPr>
          <w:rFonts w:ascii="方正小标宋简体" w:eastAsia="方正小标宋简体"/>
          <w:sz w:val="32"/>
          <w:szCs w:val="32"/>
        </w:rPr>
      </w:pPr>
      <w:r>
        <w:rPr>
          <w:rFonts w:ascii="方正小标宋简体" w:eastAsia="方正小标宋简体" w:hint="eastAsia"/>
          <w:sz w:val="32"/>
          <w:szCs w:val="32"/>
        </w:rPr>
        <w:t>参加</w:t>
      </w:r>
      <w:r w:rsidRPr="00D660FB">
        <w:rPr>
          <w:rFonts w:ascii="方正小标宋简体" w:eastAsia="方正小标宋简体" w:hint="eastAsia"/>
          <w:sz w:val="32"/>
          <w:szCs w:val="32"/>
        </w:rPr>
        <w:t>北京市202</w:t>
      </w:r>
      <w:r>
        <w:rPr>
          <w:rFonts w:ascii="方正小标宋简体" w:eastAsia="方正小标宋简体" w:hint="eastAsia"/>
          <w:sz w:val="32"/>
          <w:szCs w:val="32"/>
        </w:rPr>
        <w:t>2</w:t>
      </w:r>
      <w:r w:rsidRPr="00D660FB">
        <w:rPr>
          <w:rFonts w:ascii="方正小标宋简体" w:eastAsia="方正小标宋简体" w:hint="eastAsia"/>
          <w:sz w:val="32"/>
          <w:szCs w:val="32"/>
        </w:rPr>
        <w:t>年</w:t>
      </w:r>
      <w:r>
        <w:rPr>
          <w:rFonts w:ascii="方正小标宋简体" w:eastAsia="方正小标宋简体" w:hint="eastAsia"/>
          <w:sz w:val="32"/>
          <w:szCs w:val="32"/>
        </w:rPr>
        <w:t>上</w:t>
      </w:r>
      <w:r w:rsidRPr="00D660FB">
        <w:rPr>
          <w:rFonts w:ascii="方正小标宋简体" w:eastAsia="方正小标宋简体" w:hint="eastAsia"/>
          <w:sz w:val="32"/>
          <w:szCs w:val="32"/>
        </w:rPr>
        <w:t>半年中小学教师资格考试</w:t>
      </w:r>
    </w:p>
    <w:p w:rsidR="0081080A" w:rsidRPr="00D660FB" w:rsidRDefault="0081080A" w:rsidP="0081080A">
      <w:pPr>
        <w:jc w:val="center"/>
        <w:rPr>
          <w:rFonts w:ascii="方正小标宋简体" w:eastAsia="方正小标宋简体"/>
          <w:sz w:val="32"/>
          <w:szCs w:val="32"/>
        </w:rPr>
      </w:pPr>
      <w:r w:rsidRPr="00D660FB">
        <w:rPr>
          <w:rFonts w:ascii="方正小标宋简体" w:eastAsia="方正小标宋简体" w:hint="eastAsia"/>
          <w:sz w:val="32"/>
          <w:szCs w:val="32"/>
        </w:rPr>
        <w:t>健康状况承诺书</w:t>
      </w:r>
    </w:p>
    <w:p w:rsidR="0081080A" w:rsidRPr="00D660FB" w:rsidRDefault="0081080A" w:rsidP="0081080A">
      <w:pPr>
        <w:rPr>
          <w:rFonts w:ascii="仿宋_GB2312" w:eastAsia="仿宋_GB2312"/>
          <w:sz w:val="32"/>
          <w:szCs w:val="32"/>
        </w:rPr>
      </w:pPr>
      <w:r w:rsidRPr="00D660FB">
        <w:rPr>
          <w:rFonts w:ascii="仿宋_GB2312" w:eastAsia="仿宋_GB2312" w:hint="eastAsia"/>
          <w:sz w:val="32"/>
          <w:szCs w:val="32"/>
        </w:rPr>
        <w:t> </w:t>
      </w:r>
    </w:p>
    <w:p w:rsidR="0081080A" w:rsidRPr="00D660FB" w:rsidRDefault="0081080A" w:rsidP="0081080A">
      <w:pPr>
        <w:ind w:firstLineChars="200" w:firstLine="640"/>
        <w:rPr>
          <w:rFonts w:ascii="仿宋_GB2312" w:eastAsia="仿宋_GB2312"/>
          <w:sz w:val="32"/>
          <w:szCs w:val="32"/>
        </w:rPr>
      </w:pPr>
      <w:r w:rsidRPr="00D660FB">
        <w:rPr>
          <w:rFonts w:ascii="仿宋_GB2312" w:eastAsia="仿宋_GB2312" w:hint="eastAsia"/>
          <w:sz w:val="32"/>
          <w:szCs w:val="32"/>
        </w:rPr>
        <w:t>本人已知晓并理解、遵守北京市中小学教师资格考试的健康要求和新冠肺炎疫情防控相关管理规定，并做如下承诺：</w:t>
      </w:r>
    </w:p>
    <w:p w:rsidR="0081080A" w:rsidRPr="00D660FB" w:rsidRDefault="0081080A" w:rsidP="0081080A">
      <w:pPr>
        <w:ind w:firstLineChars="200" w:firstLine="640"/>
        <w:rPr>
          <w:rFonts w:ascii="仿宋_GB2312" w:eastAsia="仿宋_GB2312"/>
          <w:sz w:val="32"/>
          <w:szCs w:val="32"/>
        </w:rPr>
      </w:pPr>
      <w:r w:rsidRPr="00D660FB">
        <w:rPr>
          <w:rFonts w:ascii="仿宋_GB2312" w:eastAsia="仿宋_GB2312" w:hint="eastAsia"/>
          <w:sz w:val="32"/>
          <w:szCs w:val="32"/>
        </w:rPr>
        <w:t>考前14天内本人体温和健康状况均正常，不属于疫情防控要求的强制隔离期、集中医学观察期、居家医学观察期或居住小区封闭管理阶段的人群。</w:t>
      </w:r>
    </w:p>
    <w:p w:rsidR="0081080A" w:rsidRDefault="0081080A" w:rsidP="0081080A">
      <w:pPr>
        <w:ind w:firstLineChars="200" w:firstLine="640"/>
        <w:rPr>
          <w:rFonts w:ascii="仿宋_GB2312" w:eastAsia="仿宋_GB2312"/>
          <w:sz w:val="32"/>
          <w:szCs w:val="32"/>
        </w:rPr>
      </w:pPr>
      <w:r w:rsidRPr="00D660FB">
        <w:rPr>
          <w:rFonts w:ascii="仿宋_GB2312" w:eastAsia="仿宋_GB2312" w:hint="eastAsia"/>
          <w:sz w:val="32"/>
          <w:szCs w:val="32"/>
        </w:rPr>
        <w:t>考试过程中如出现咳嗽、发热等身体不适情况，我愿自行放弃考试或遵守考试工作人员安排到指定区域考试。本人保证以上承诺信息真实、准确、完整，并知悉我将承担瞒报的法律后果及责任。</w:t>
      </w:r>
    </w:p>
    <w:p w:rsidR="0081080A" w:rsidRDefault="0081080A" w:rsidP="0081080A">
      <w:pPr>
        <w:ind w:firstLineChars="200" w:firstLine="640"/>
        <w:rPr>
          <w:rFonts w:ascii="仿宋_GB2312" w:eastAsia="仿宋_GB2312"/>
          <w:sz w:val="32"/>
          <w:szCs w:val="32"/>
        </w:rPr>
      </w:pPr>
    </w:p>
    <w:p w:rsidR="0081080A" w:rsidRDefault="0081080A" w:rsidP="0081080A">
      <w:pPr>
        <w:ind w:firstLineChars="200" w:firstLine="640"/>
        <w:rPr>
          <w:rFonts w:ascii="仿宋_GB2312" w:eastAsia="仿宋_GB2312"/>
          <w:sz w:val="32"/>
          <w:szCs w:val="32"/>
        </w:rPr>
      </w:pPr>
      <w:r>
        <w:rPr>
          <w:rFonts w:ascii="仿宋_GB2312" w:eastAsia="仿宋_GB2312" w:hint="eastAsia"/>
          <w:sz w:val="32"/>
          <w:szCs w:val="32"/>
        </w:rPr>
        <w:t xml:space="preserve">                           考生</w:t>
      </w:r>
      <w:r>
        <w:rPr>
          <w:rFonts w:ascii="仿宋_GB2312" w:eastAsia="仿宋_GB2312"/>
          <w:sz w:val="32"/>
          <w:szCs w:val="32"/>
        </w:rPr>
        <w:t>签字：</w:t>
      </w:r>
    </w:p>
    <w:p w:rsidR="0081080A" w:rsidRPr="00D660FB" w:rsidRDefault="0081080A" w:rsidP="0081080A">
      <w:pPr>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2022</w:t>
      </w:r>
      <w:r>
        <w:rPr>
          <w:rFonts w:ascii="仿宋_GB2312" w:eastAsia="仿宋_GB2312" w:hint="eastAsia"/>
          <w:sz w:val="32"/>
          <w:szCs w:val="32"/>
        </w:rPr>
        <w:t>年3月12日</w:t>
      </w:r>
    </w:p>
    <w:p w:rsidR="0059508E" w:rsidRPr="00EF7B50" w:rsidRDefault="0059508E" w:rsidP="0081080A">
      <w:pPr>
        <w:widowControl/>
        <w:jc w:val="left"/>
        <w:rPr>
          <w:rFonts w:ascii="仿宋_GB2312" w:eastAsia="仿宋_GB2312"/>
          <w:sz w:val="32"/>
          <w:szCs w:val="32"/>
        </w:rPr>
      </w:pPr>
    </w:p>
    <w:sectPr w:rsidR="0059508E" w:rsidRPr="00EF7B50" w:rsidSect="0005487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3C8" w:rsidRDefault="00B273C8" w:rsidP="00546BF2">
      <w:r>
        <w:separator/>
      </w:r>
    </w:p>
  </w:endnote>
  <w:endnote w:type="continuationSeparator" w:id="0">
    <w:p w:rsidR="00B273C8" w:rsidRDefault="00B273C8" w:rsidP="00546B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3C8" w:rsidRDefault="00B273C8" w:rsidP="00546BF2">
      <w:r>
        <w:separator/>
      </w:r>
    </w:p>
  </w:footnote>
  <w:footnote w:type="continuationSeparator" w:id="0">
    <w:p w:rsidR="00B273C8" w:rsidRDefault="00B273C8" w:rsidP="00546BF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赵林琳">
    <w15:presenceInfo w15:providerId="None" w15:userId="赵林琳"/>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3B30"/>
    <w:rsid w:val="00005D54"/>
    <w:rsid w:val="0004688E"/>
    <w:rsid w:val="00054870"/>
    <w:rsid w:val="00067ECF"/>
    <w:rsid w:val="000719AD"/>
    <w:rsid w:val="00086B90"/>
    <w:rsid w:val="00093700"/>
    <w:rsid w:val="000B28E0"/>
    <w:rsid w:val="000C13FA"/>
    <w:rsid w:val="000C3AE9"/>
    <w:rsid w:val="000D4E8F"/>
    <w:rsid w:val="000E6CC3"/>
    <w:rsid w:val="000E6F51"/>
    <w:rsid w:val="00104471"/>
    <w:rsid w:val="00124BFB"/>
    <w:rsid w:val="00125583"/>
    <w:rsid w:val="001255D0"/>
    <w:rsid w:val="0013185E"/>
    <w:rsid w:val="00134D62"/>
    <w:rsid w:val="0015255A"/>
    <w:rsid w:val="00176196"/>
    <w:rsid w:val="00184558"/>
    <w:rsid w:val="001851F3"/>
    <w:rsid w:val="001C551B"/>
    <w:rsid w:val="001D0C0F"/>
    <w:rsid w:val="001D7131"/>
    <w:rsid w:val="001E4B56"/>
    <w:rsid w:val="001E4EEE"/>
    <w:rsid w:val="001F596E"/>
    <w:rsid w:val="002043F5"/>
    <w:rsid w:val="002179EA"/>
    <w:rsid w:val="00237648"/>
    <w:rsid w:val="002533AE"/>
    <w:rsid w:val="002612A8"/>
    <w:rsid w:val="00261AE4"/>
    <w:rsid w:val="00265AAA"/>
    <w:rsid w:val="002A234D"/>
    <w:rsid w:val="002E1388"/>
    <w:rsid w:val="002E6914"/>
    <w:rsid w:val="002F3BAB"/>
    <w:rsid w:val="00311493"/>
    <w:rsid w:val="00347739"/>
    <w:rsid w:val="00347B95"/>
    <w:rsid w:val="00360CC8"/>
    <w:rsid w:val="003648CD"/>
    <w:rsid w:val="00365323"/>
    <w:rsid w:val="00367BB3"/>
    <w:rsid w:val="00370507"/>
    <w:rsid w:val="00375680"/>
    <w:rsid w:val="003D77FC"/>
    <w:rsid w:val="00420E30"/>
    <w:rsid w:val="00423ACF"/>
    <w:rsid w:val="00427FFC"/>
    <w:rsid w:val="00436C73"/>
    <w:rsid w:val="004514F7"/>
    <w:rsid w:val="00452DB8"/>
    <w:rsid w:val="004544F5"/>
    <w:rsid w:val="00456C9D"/>
    <w:rsid w:val="00476576"/>
    <w:rsid w:val="0048059C"/>
    <w:rsid w:val="004816EF"/>
    <w:rsid w:val="004848E1"/>
    <w:rsid w:val="00485B71"/>
    <w:rsid w:val="004912F2"/>
    <w:rsid w:val="00495CD2"/>
    <w:rsid w:val="004B17E4"/>
    <w:rsid w:val="004B4452"/>
    <w:rsid w:val="004D58FE"/>
    <w:rsid w:val="004E6C04"/>
    <w:rsid w:val="00504775"/>
    <w:rsid w:val="00516F14"/>
    <w:rsid w:val="00530251"/>
    <w:rsid w:val="00546BF2"/>
    <w:rsid w:val="0055277C"/>
    <w:rsid w:val="005603E6"/>
    <w:rsid w:val="00563847"/>
    <w:rsid w:val="00566B5D"/>
    <w:rsid w:val="00586D16"/>
    <w:rsid w:val="0059508E"/>
    <w:rsid w:val="00596AA2"/>
    <w:rsid w:val="005A62AA"/>
    <w:rsid w:val="005B0F09"/>
    <w:rsid w:val="005C74F1"/>
    <w:rsid w:val="005D1285"/>
    <w:rsid w:val="005D2C65"/>
    <w:rsid w:val="00606371"/>
    <w:rsid w:val="00607E34"/>
    <w:rsid w:val="00622CEF"/>
    <w:rsid w:val="006255B6"/>
    <w:rsid w:val="00627B1E"/>
    <w:rsid w:val="006305FC"/>
    <w:rsid w:val="00632D9C"/>
    <w:rsid w:val="00634477"/>
    <w:rsid w:val="006449E4"/>
    <w:rsid w:val="00654DAE"/>
    <w:rsid w:val="006562F6"/>
    <w:rsid w:val="00660457"/>
    <w:rsid w:val="00663984"/>
    <w:rsid w:val="00664EFD"/>
    <w:rsid w:val="00676015"/>
    <w:rsid w:val="00690C73"/>
    <w:rsid w:val="00694D13"/>
    <w:rsid w:val="006B6348"/>
    <w:rsid w:val="006B774D"/>
    <w:rsid w:val="006C0642"/>
    <w:rsid w:val="006C0FC0"/>
    <w:rsid w:val="006D4B5E"/>
    <w:rsid w:val="006D6365"/>
    <w:rsid w:val="006F3E81"/>
    <w:rsid w:val="0072026C"/>
    <w:rsid w:val="007268E9"/>
    <w:rsid w:val="00733D38"/>
    <w:rsid w:val="007611D3"/>
    <w:rsid w:val="00767257"/>
    <w:rsid w:val="00770B08"/>
    <w:rsid w:val="007A0000"/>
    <w:rsid w:val="007D18F9"/>
    <w:rsid w:val="007D3761"/>
    <w:rsid w:val="007D4C41"/>
    <w:rsid w:val="007E0508"/>
    <w:rsid w:val="007E37B8"/>
    <w:rsid w:val="007F506F"/>
    <w:rsid w:val="007F6C90"/>
    <w:rsid w:val="00800E26"/>
    <w:rsid w:val="00802638"/>
    <w:rsid w:val="0080530C"/>
    <w:rsid w:val="0081080A"/>
    <w:rsid w:val="00813B30"/>
    <w:rsid w:val="008140A3"/>
    <w:rsid w:val="008301AB"/>
    <w:rsid w:val="0083238A"/>
    <w:rsid w:val="00835332"/>
    <w:rsid w:val="00844CDC"/>
    <w:rsid w:val="00847705"/>
    <w:rsid w:val="00863F46"/>
    <w:rsid w:val="008765AF"/>
    <w:rsid w:val="008937DF"/>
    <w:rsid w:val="008A3D2E"/>
    <w:rsid w:val="008E768C"/>
    <w:rsid w:val="008F412D"/>
    <w:rsid w:val="009029A2"/>
    <w:rsid w:val="00915C03"/>
    <w:rsid w:val="00923F1F"/>
    <w:rsid w:val="0094288D"/>
    <w:rsid w:val="00964409"/>
    <w:rsid w:val="00965ECF"/>
    <w:rsid w:val="00966DD0"/>
    <w:rsid w:val="00970820"/>
    <w:rsid w:val="009938AE"/>
    <w:rsid w:val="0099773C"/>
    <w:rsid w:val="009A2B68"/>
    <w:rsid w:val="009A3121"/>
    <w:rsid w:val="009A3E05"/>
    <w:rsid w:val="009B2BD1"/>
    <w:rsid w:val="009B44D2"/>
    <w:rsid w:val="009B56E8"/>
    <w:rsid w:val="009C4446"/>
    <w:rsid w:val="009C7C81"/>
    <w:rsid w:val="009F2D0F"/>
    <w:rsid w:val="00A050E3"/>
    <w:rsid w:val="00A051A6"/>
    <w:rsid w:val="00A12A8F"/>
    <w:rsid w:val="00A144FD"/>
    <w:rsid w:val="00A17E4D"/>
    <w:rsid w:val="00A3776A"/>
    <w:rsid w:val="00A54816"/>
    <w:rsid w:val="00A620E3"/>
    <w:rsid w:val="00A83780"/>
    <w:rsid w:val="00A8435B"/>
    <w:rsid w:val="00A920ED"/>
    <w:rsid w:val="00A96A2A"/>
    <w:rsid w:val="00A96BC3"/>
    <w:rsid w:val="00A97458"/>
    <w:rsid w:val="00AB3860"/>
    <w:rsid w:val="00AC63EF"/>
    <w:rsid w:val="00AF45D5"/>
    <w:rsid w:val="00B028E5"/>
    <w:rsid w:val="00B26052"/>
    <w:rsid w:val="00B273C8"/>
    <w:rsid w:val="00B370BC"/>
    <w:rsid w:val="00B426A7"/>
    <w:rsid w:val="00B440BC"/>
    <w:rsid w:val="00B56676"/>
    <w:rsid w:val="00B56829"/>
    <w:rsid w:val="00B71DBF"/>
    <w:rsid w:val="00B84393"/>
    <w:rsid w:val="00BC2CA7"/>
    <w:rsid w:val="00BD2687"/>
    <w:rsid w:val="00BD375E"/>
    <w:rsid w:val="00BD4F1D"/>
    <w:rsid w:val="00C0360E"/>
    <w:rsid w:val="00C112A6"/>
    <w:rsid w:val="00C15AEF"/>
    <w:rsid w:val="00C20D62"/>
    <w:rsid w:val="00C42AC7"/>
    <w:rsid w:val="00C42D54"/>
    <w:rsid w:val="00C619E9"/>
    <w:rsid w:val="00C64668"/>
    <w:rsid w:val="00C844F4"/>
    <w:rsid w:val="00C86C3A"/>
    <w:rsid w:val="00C913D9"/>
    <w:rsid w:val="00C91758"/>
    <w:rsid w:val="00C9268F"/>
    <w:rsid w:val="00C93578"/>
    <w:rsid w:val="00CA030B"/>
    <w:rsid w:val="00CA1934"/>
    <w:rsid w:val="00CA7BDE"/>
    <w:rsid w:val="00CB0391"/>
    <w:rsid w:val="00CB7F92"/>
    <w:rsid w:val="00CC1D56"/>
    <w:rsid w:val="00CD401F"/>
    <w:rsid w:val="00CE2A49"/>
    <w:rsid w:val="00CF6AD9"/>
    <w:rsid w:val="00D003F0"/>
    <w:rsid w:val="00D0230F"/>
    <w:rsid w:val="00D14888"/>
    <w:rsid w:val="00D1741E"/>
    <w:rsid w:val="00D35C3F"/>
    <w:rsid w:val="00D44940"/>
    <w:rsid w:val="00D468E9"/>
    <w:rsid w:val="00D55323"/>
    <w:rsid w:val="00D64F67"/>
    <w:rsid w:val="00D65051"/>
    <w:rsid w:val="00D95949"/>
    <w:rsid w:val="00D96D78"/>
    <w:rsid w:val="00DA2090"/>
    <w:rsid w:val="00DA30A6"/>
    <w:rsid w:val="00DB7E83"/>
    <w:rsid w:val="00DC220B"/>
    <w:rsid w:val="00DC5388"/>
    <w:rsid w:val="00DD15D5"/>
    <w:rsid w:val="00DD6CA0"/>
    <w:rsid w:val="00DE4CEE"/>
    <w:rsid w:val="00DF1FD9"/>
    <w:rsid w:val="00DF489A"/>
    <w:rsid w:val="00DF5405"/>
    <w:rsid w:val="00E0281F"/>
    <w:rsid w:val="00E117AE"/>
    <w:rsid w:val="00E11F55"/>
    <w:rsid w:val="00E27045"/>
    <w:rsid w:val="00E51456"/>
    <w:rsid w:val="00E640A3"/>
    <w:rsid w:val="00E74855"/>
    <w:rsid w:val="00E81423"/>
    <w:rsid w:val="00E95AAE"/>
    <w:rsid w:val="00E966EC"/>
    <w:rsid w:val="00EA2743"/>
    <w:rsid w:val="00EE0BAA"/>
    <w:rsid w:val="00EF7B50"/>
    <w:rsid w:val="00F00D47"/>
    <w:rsid w:val="00F01A5E"/>
    <w:rsid w:val="00F05975"/>
    <w:rsid w:val="00F15DD1"/>
    <w:rsid w:val="00F16E38"/>
    <w:rsid w:val="00F23F0E"/>
    <w:rsid w:val="00F321F1"/>
    <w:rsid w:val="00F60C97"/>
    <w:rsid w:val="00F66C7F"/>
    <w:rsid w:val="00F70EE2"/>
    <w:rsid w:val="00F717B5"/>
    <w:rsid w:val="00F7630A"/>
    <w:rsid w:val="00F92D29"/>
    <w:rsid w:val="00FA0F2F"/>
    <w:rsid w:val="00FB2786"/>
    <w:rsid w:val="00FD1F99"/>
    <w:rsid w:val="00FE3CB3"/>
    <w:rsid w:val="00FF037D"/>
    <w:rsid w:val="091D30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B7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85B71"/>
    <w:rPr>
      <w:sz w:val="18"/>
      <w:szCs w:val="18"/>
    </w:rPr>
  </w:style>
  <w:style w:type="paragraph" w:styleId="a4">
    <w:name w:val="footer"/>
    <w:basedOn w:val="a"/>
    <w:link w:val="Char0"/>
    <w:uiPriority w:val="99"/>
    <w:unhideWhenUsed/>
    <w:rsid w:val="00485B71"/>
    <w:pPr>
      <w:tabs>
        <w:tab w:val="center" w:pos="4153"/>
        <w:tab w:val="right" w:pos="8306"/>
      </w:tabs>
      <w:snapToGrid w:val="0"/>
      <w:jc w:val="left"/>
    </w:pPr>
    <w:rPr>
      <w:sz w:val="18"/>
      <w:szCs w:val="18"/>
    </w:rPr>
  </w:style>
  <w:style w:type="paragraph" w:styleId="a5">
    <w:name w:val="header"/>
    <w:basedOn w:val="a"/>
    <w:link w:val="Char1"/>
    <w:uiPriority w:val="99"/>
    <w:unhideWhenUsed/>
    <w:rsid w:val="00485B71"/>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sid w:val="00485B71"/>
    <w:rPr>
      <w:rFonts w:ascii="Times New Roman" w:eastAsia="宋体" w:hAnsi="Times New Roman" w:cs="Times New Roman"/>
      <w:sz w:val="18"/>
      <w:szCs w:val="18"/>
    </w:rPr>
  </w:style>
  <w:style w:type="character" w:customStyle="1" w:styleId="Char1">
    <w:name w:val="页眉 Char"/>
    <w:basedOn w:val="a0"/>
    <w:link w:val="a5"/>
    <w:uiPriority w:val="99"/>
    <w:rsid w:val="00485B71"/>
    <w:rPr>
      <w:rFonts w:ascii="Times New Roman" w:eastAsia="宋体" w:hAnsi="Times New Roman" w:cs="Times New Roman"/>
      <w:sz w:val="18"/>
      <w:szCs w:val="18"/>
    </w:rPr>
  </w:style>
  <w:style w:type="character" w:customStyle="1" w:styleId="Char0">
    <w:name w:val="页脚 Char"/>
    <w:basedOn w:val="a0"/>
    <w:link w:val="a4"/>
    <w:uiPriority w:val="99"/>
    <w:rsid w:val="00485B71"/>
    <w:rPr>
      <w:rFonts w:ascii="Times New Roman" w:eastAsia="宋体" w:hAnsi="Times New Roman" w:cs="Times New Roman"/>
      <w:sz w:val="18"/>
      <w:szCs w:val="18"/>
    </w:rPr>
  </w:style>
  <w:style w:type="character" w:styleId="a6">
    <w:name w:val="annotation reference"/>
    <w:basedOn w:val="a0"/>
    <w:uiPriority w:val="99"/>
    <w:semiHidden/>
    <w:unhideWhenUsed/>
    <w:rsid w:val="005D1285"/>
    <w:rPr>
      <w:sz w:val="21"/>
      <w:szCs w:val="21"/>
    </w:rPr>
  </w:style>
  <w:style w:type="paragraph" w:styleId="a7">
    <w:name w:val="annotation text"/>
    <w:basedOn w:val="a"/>
    <w:link w:val="Char2"/>
    <w:uiPriority w:val="99"/>
    <w:semiHidden/>
    <w:unhideWhenUsed/>
    <w:rsid w:val="005D1285"/>
    <w:pPr>
      <w:jc w:val="left"/>
    </w:pPr>
  </w:style>
  <w:style w:type="character" w:customStyle="1" w:styleId="Char2">
    <w:name w:val="批注文字 Char"/>
    <w:basedOn w:val="a0"/>
    <w:link w:val="a7"/>
    <w:uiPriority w:val="99"/>
    <w:semiHidden/>
    <w:rsid w:val="005D1285"/>
    <w:rPr>
      <w:rFonts w:ascii="Times New Roman" w:eastAsia="宋体" w:hAnsi="Times New Roman" w:cs="Times New Roman"/>
      <w:kern w:val="2"/>
      <w:sz w:val="21"/>
      <w:szCs w:val="24"/>
    </w:rPr>
  </w:style>
  <w:style w:type="paragraph" w:styleId="a8">
    <w:name w:val="annotation subject"/>
    <w:basedOn w:val="a7"/>
    <w:next w:val="a7"/>
    <w:link w:val="Char3"/>
    <w:uiPriority w:val="99"/>
    <w:semiHidden/>
    <w:unhideWhenUsed/>
    <w:rsid w:val="005D1285"/>
    <w:rPr>
      <w:b/>
      <w:bCs/>
    </w:rPr>
  </w:style>
  <w:style w:type="character" w:customStyle="1" w:styleId="Char3">
    <w:name w:val="批注主题 Char"/>
    <w:basedOn w:val="Char2"/>
    <w:link w:val="a8"/>
    <w:uiPriority w:val="99"/>
    <w:semiHidden/>
    <w:rsid w:val="005D1285"/>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9E88F6-9EA1-4128-BCF3-8C9D6F87C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277</Words>
  <Characters>1582</Characters>
  <Application>Microsoft Office Word</Application>
  <DocSecurity>0</DocSecurity>
  <Lines>13</Lines>
  <Paragraphs>3</Paragraphs>
  <ScaleCrop>false</ScaleCrop>
  <Company>Microsoft</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Ycp</dc:creator>
  <cp:lastModifiedBy>Operator</cp:lastModifiedBy>
  <cp:revision>12</cp:revision>
  <cp:lastPrinted>2020-10-20T09:09:00Z</cp:lastPrinted>
  <dcterms:created xsi:type="dcterms:W3CDTF">2021-10-14T02:26:00Z</dcterms:created>
  <dcterms:modified xsi:type="dcterms:W3CDTF">2022-03-01T02:03:00Z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